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</w:t>
      </w:r>
      <w:r w:rsidR="00E10C58"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 xml:space="preserve">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14.04.2020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Pr="00EA1466" w:rsidRDefault="00EA1466" w:rsidP="00EA146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EA1466">
        <w:rPr>
          <w:rFonts w:ascii="Times New Roman" w:hAnsi="Times New Roman"/>
          <w:b/>
          <w:i/>
          <w:sz w:val="28"/>
          <w:szCs w:val="28"/>
        </w:rPr>
        <w:t xml:space="preserve">Градусная мера угла, соответствие между величиной </w:t>
      </w:r>
    </w:p>
    <w:p w:rsidR="00EA1466" w:rsidRPr="00EA1466" w:rsidRDefault="00EA1466" w:rsidP="00EA1466">
      <w:pPr>
        <w:pStyle w:val="a3"/>
        <w:jc w:val="center"/>
        <w:rPr>
          <w:rFonts w:ascii="Times New Roman" w:hAnsi="Times New Roman"/>
          <w:b/>
          <w:i/>
          <w:sz w:val="28"/>
          <w:szCs w:val="28"/>
        </w:rPr>
      </w:pPr>
      <w:r w:rsidRPr="00EA1466">
        <w:rPr>
          <w:rFonts w:ascii="Times New Roman" w:hAnsi="Times New Roman"/>
          <w:b/>
          <w:i/>
          <w:sz w:val="28"/>
          <w:szCs w:val="28"/>
        </w:rPr>
        <w:t>центрального угла и длиной дуги окружности.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1. Ответить на вопросы устно: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угол называется вписанным?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- Какой угол называется центральным?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- Вспомнить теорему о вписанном угле.</w:t>
      </w: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- Вспомнить теорему о произведении отрезков пересекающихся хорд.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2. Выполнить письменно № 652, 654 на стр.171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Проверочная работа на </w:t>
      </w:r>
      <w:proofErr w:type="spellStart"/>
      <w:r>
        <w:rPr>
          <w:sz w:val="28"/>
          <w:szCs w:val="28"/>
        </w:rPr>
        <w:t>классрум</w:t>
      </w:r>
      <w:proofErr w:type="spellEnd"/>
      <w:r>
        <w:rPr>
          <w:sz w:val="28"/>
          <w:szCs w:val="28"/>
        </w:rPr>
        <w:t>.</w:t>
      </w:r>
    </w:p>
    <w:p w:rsidR="00723D73" w:rsidRDefault="00723D73" w:rsidP="00723D73">
      <w:pPr>
        <w:jc w:val="both"/>
        <w:rPr>
          <w:sz w:val="28"/>
          <w:szCs w:val="28"/>
        </w:rPr>
      </w:pPr>
    </w:p>
    <w:p w:rsidR="00723D73" w:rsidRDefault="00723D73" w:rsidP="00723D73">
      <w:pPr>
        <w:jc w:val="both"/>
        <w:rPr>
          <w:sz w:val="28"/>
          <w:szCs w:val="28"/>
        </w:rPr>
      </w:pPr>
      <w:r>
        <w:rPr>
          <w:sz w:val="28"/>
          <w:szCs w:val="28"/>
        </w:rPr>
        <w:t>4.Домашняя работа: №662 на стр.171,</w:t>
      </w:r>
      <w:r w:rsidR="00361305">
        <w:rPr>
          <w:sz w:val="28"/>
          <w:szCs w:val="28"/>
        </w:rPr>
        <w:t xml:space="preserve"> </w:t>
      </w:r>
      <w:bookmarkStart w:id="0" w:name="_GoBack"/>
      <w:bookmarkEnd w:id="0"/>
      <w:r>
        <w:rPr>
          <w:sz w:val="28"/>
          <w:szCs w:val="28"/>
        </w:rPr>
        <w:t>повторить изученные теоремы и определения.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9F17DF" w:rsidRDefault="009F17DF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  <w:r w:rsidRPr="00EA1466">
        <w:rPr>
          <w:sz w:val="28"/>
          <w:szCs w:val="28"/>
          <w:u w:val="single"/>
        </w:rPr>
        <w:t xml:space="preserve">Геометрия </w:t>
      </w:r>
      <w:r>
        <w:rPr>
          <w:sz w:val="28"/>
          <w:szCs w:val="28"/>
        </w:rPr>
        <w:t xml:space="preserve">                                           16.04.2020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EA1466" w:rsidP="00EA1466">
      <w:pPr>
        <w:jc w:val="center"/>
        <w:rPr>
          <w:b/>
          <w:i/>
          <w:sz w:val="28"/>
          <w:szCs w:val="28"/>
        </w:rPr>
      </w:pPr>
      <w:r w:rsidRPr="00EA1466">
        <w:rPr>
          <w:b/>
          <w:i/>
          <w:sz w:val="28"/>
          <w:szCs w:val="28"/>
        </w:rPr>
        <w:t>Замечательные точки треугольника</w:t>
      </w:r>
      <w:r>
        <w:rPr>
          <w:b/>
          <w:i/>
          <w:sz w:val="28"/>
          <w:szCs w:val="28"/>
        </w:rPr>
        <w:t>.</w:t>
      </w:r>
    </w:p>
    <w:p w:rsidR="00EA1466" w:rsidRDefault="00EA1466" w:rsidP="00EA1466">
      <w:pPr>
        <w:jc w:val="center"/>
        <w:rPr>
          <w:sz w:val="28"/>
          <w:szCs w:val="28"/>
        </w:rPr>
      </w:pPr>
    </w:p>
    <w:p w:rsidR="00EA1466" w:rsidRDefault="009F17DF" w:rsidP="009F17DF">
      <w:pPr>
        <w:rPr>
          <w:sz w:val="28"/>
          <w:szCs w:val="28"/>
        </w:rPr>
      </w:pPr>
      <w:r>
        <w:rPr>
          <w:sz w:val="28"/>
          <w:szCs w:val="28"/>
        </w:rPr>
        <w:t>1. Вычислить устно:</w:t>
      </w:r>
    </w:p>
    <w:p w:rsidR="009F17DF" w:rsidRDefault="009F17DF" w:rsidP="00EA1466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62500" cy="7143750"/>
            <wp:effectExtent l="0" t="0" r="0" b="0"/>
            <wp:docPr id="1" name="Рисунок 1" descr="C:\Users\школа\Desktop\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img2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714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7DF" w:rsidRDefault="009F17DF" w:rsidP="009F17DF">
      <w:pPr>
        <w:rPr>
          <w:sz w:val="28"/>
          <w:szCs w:val="28"/>
        </w:rPr>
      </w:pPr>
    </w:p>
    <w:p w:rsidR="00EA1466" w:rsidRDefault="00EA1466" w:rsidP="009F17DF">
      <w:pPr>
        <w:jc w:val="right"/>
        <w:rPr>
          <w:sz w:val="28"/>
          <w:szCs w:val="28"/>
        </w:rPr>
      </w:pPr>
    </w:p>
    <w:p w:rsidR="009F17DF" w:rsidRDefault="009F17DF" w:rsidP="009F17DF">
      <w:pPr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EA1466">
        <w:rPr>
          <w:b/>
          <w:i/>
          <w:sz w:val="28"/>
          <w:szCs w:val="28"/>
        </w:rPr>
        <w:t>Замечательные точки треугольника</w:t>
      </w:r>
      <w:r>
        <w:rPr>
          <w:b/>
          <w:i/>
          <w:sz w:val="28"/>
          <w:szCs w:val="28"/>
        </w:rPr>
        <w:t>.</w:t>
      </w:r>
    </w:p>
    <w:p w:rsidR="009F17DF" w:rsidRDefault="009F17DF" w:rsidP="009F17DF">
      <w:pPr>
        <w:rPr>
          <w:b/>
          <w:i/>
          <w:sz w:val="28"/>
          <w:szCs w:val="28"/>
        </w:rPr>
      </w:pPr>
    </w:p>
    <w:p w:rsidR="002B02B2" w:rsidRDefault="009F17DF" w:rsidP="009F17DF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4455319"/>
            <wp:effectExtent l="0" t="0" r="3175" b="2540"/>
            <wp:docPr id="2" name="Рисунок 2" descr="C:\Users\школа\Desktop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00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02B2" w:rsidRDefault="002B02B2" w:rsidP="002B02B2">
      <w:pPr>
        <w:rPr>
          <w:sz w:val="28"/>
          <w:szCs w:val="28"/>
        </w:rPr>
      </w:pPr>
    </w:p>
    <w:p w:rsidR="009F17DF" w:rsidRDefault="002B02B2" w:rsidP="002B02B2">
      <w:pPr>
        <w:rPr>
          <w:sz w:val="28"/>
          <w:szCs w:val="28"/>
        </w:rPr>
      </w:pPr>
      <w:r>
        <w:rPr>
          <w:sz w:val="28"/>
          <w:szCs w:val="28"/>
        </w:rPr>
        <w:t>Внимательно прочитать параграф 74 на стр.173-174, в тетрадях написать теорему и следствия.</w:t>
      </w:r>
    </w:p>
    <w:p w:rsidR="002B02B2" w:rsidRDefault="002B02B2" w:rsidP="002B02B2">
      <w:pPr>
        <w:rPr>
          <w:sz w:val="28"/>
          <w:szCs w:val="28"/>
        </w:rPr>
      </w:pPr>
    </w:p>
    <w:p w:rsidR="002B02B2" w:rsidRDefault="002B02B2" w:rsidP="002B02B2">
      <w:pPr>
        <w:rPr>
          <w:sz w:val="28"/>
          <w:szCs w:val="28"/>
        </w:rPr>
      </w:pPr>
      <w:r>
        <w:rPr>
          <w:sz w:val="28"/>
          <w:szCs w:val="28"/>
        </w:rPr>
        <w:t>3. Выполнить письменно №674 на стр.177</w:t>
      </w:r>
    </w:p>
    <w:p w:rsidR="002B02B2" w:rsidRDefault="002B02B2" w:rsidP="002B02B2">
      <w:pPr>
        <w:rPr>
          <w:sz w:val="28"/>
          <w:szCs w:val="28"/>
        </w:rPr>
      </w:pPr>
    </w:p>
    <w:p w:rsidR="002B02B2" w:rsidRPr="002B02B2" w:rsidRDefault="002B02B2" w:rsidP="002B02B2">
      <w:pPr>
        <w:rPr>
          <w:sz w:val="28"/>
          <w:szCs w:val="28"/>
        </w:rPr>
      </w:pPr>
      <w:r>
        <w:rPr>
          <w:sz w:val="28"/>
          <w:szCs w:val="28"/>
        </w:rPr>
        <w:t>4. Домашняя работа: №675 на стр.177, выучить теорему и следствия.</w:t>
      </w:r>
    </w:p>
    <w:sectPr w:rsidR="002B02B2" w:rsidRPr="002B0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76E6"/>
    <w:rsid w:val="0012288A"/>
    <w:rsid w:val="001476E6"/>
    <w:rsid w:val="002B02B2"/>
    <w:rsid w:val="00361305"/>
    <w:rsid w:val="00723D73"/>
    <w:rsid w:val="009F17DF"/>
    <w:rsid w:val="00A50338"/>
    <w:rsid w:val="00AD0648"/>
    <w:rsid w:val="00E10C58"/>
    <w:rsid w:val="00EA1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46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A1466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EA1466"/>
    <w:rPr>
      <w:rFonts w:ascii="Calibri" w:eastAsia="Times New Roman" w:hAnsi="Calibri" w:cs="Times New Roman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F17D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17DF"/>
    <w:rPr>
      <w:rFonts w:ascii="Tahoma" w:eastAsia="Times New Roman" w:hAnsi="Tahoma" w:cs="Tahoma"/>
      <w:sz w:val="16"/>
      <w:szCs w:val="1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3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8</cp:revision>
  <dcterms:created xsi:type="dcterms:W3CDTF">2020-04-07T12:05:00Z</dcterms:created>
  <dcterms:modified xsi:type="dcterms:W3CDTF">2020-04-10T09:33:00Z</dcterms:modified>
</cp:coreProperties>
</file>